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Hlk146319382"/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A02B9" w:rsidRPr="002B555E" w:rsidRDefault="000A02B9" w:rsidP="000A02B9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A02B9" w:rsidRPr="002B555E" w:rsidTr="006B5821">
        <w:trPr>
          <w:trHeight w:val="1046"/>
        </w:trPr>
        <w:tc>
          <w:tcPr>
            <w:tcW w:w="4111" w:type="dxa"/>
          </w:tcPr>
          <w:p w:rsidR="000A02B9" w:rsidRPr="002B555E" w:rsidRDefault="000A02B9" w:rsidP="006B5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A02B9" w:rsidRPr="002B555E" w:rsidRDefault="000A02B9" w:rsidP="006B5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A02B9" w:rsidRPr="002B555E" w:rsidRDefault="000A02B9" w:rsidP="001A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протокол от</w:t>
            </w:r>
            <w:r w:rsidR="001A6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30.08.24 </w:t>
            </w: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1A6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0A02B9" w:rsidRPr="002B555E" w:rsidRDefault="000A02B9" w:rsidP="006B5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A02B9" w:rsidRPr="002B555E" w:rsidRDefault="000A02B9" w:rsidP="006B5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A02B9" w:rsidRPr="002B555E" w:rsidRDefault="000A02B9" w:rsidP="006B5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A02B9" w:rsidRPr="002B555E" w:rsidRDefault="000A02B9" w:rsidP="006B5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1A6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30.08.24 </w:t>
            </w:r>
            <w:r w:rsidR="001E7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г. №</w:t>
            </w:r>
            <w:r w:rsidR="001A6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  <w:p w:rsidR="000A02B9" w:rsidRPr="002B555E" w:rsidRDefault="000A02B9" w:rsidP="006B5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55E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0A02B9" w:rsidRPr="00124BA8" w:rsidRDefault="000A02B9" w:rsidP="000A02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55E">
        <w:rPr>
          <w:rFonts w:ascii="Times New Roman" w:eastAsia="Times New Roman" w:hAnsi="Times New Roman" w:cs="Times New Roman"/>
          <w:b/>
          <w:sz w:val="28"/>
          <w:szCs w:val="28"/>
        </w:rPr>
        <w:t xml:space="preserve">по учебному предмету </w:t>
      </w:r>
      <w:r w:rsidRPr="00A722D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D065E" w:rsidRPr="00124BA8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3954C4" w:rsidRPr="00124BA8">
        <w:rPr>
          <w:rFonts w:ascii="Times New Roman" w:eastAsia="Times New Roman" w:hAnsi="Times New Roman" w:cs="Times New Roman"/>
          <w:b/>
          <w:sz w:val="28"/>
          <w:szCs w:val="28"/>
        </w:rPr>
        <w:t>руд</w:t>
      </w:r>
      <w:r w:rsidR="00AD065E" w:rsidRPr="00124BA8">
        <w:rPr>
          <w:rFonts w:ascii="Times New Roman" w:eastAsia="Times New Roman" w:hAnsi="Times New Roman" w:cs="Times New Roman"/>
          <w:b/>
          <w:sz w:val="28"/>
          <w:szCs w:val="28"/>
        </w:rPr>
        <w:t xml:space="preserve"> (технология)</w:t>
      </w:r>
      <w:r w:rsidRPr="00124BA8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A02B9" w:rsidRPr="00124BA8" w:rsidRDefault="000A02B9" w:rsidP="000A02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4BA8">
        <w:rPr>
          <w:rFonts w:ascii="Times New Roman" w:eastAsia="Times New Roman" w:hAnsi="Times New Roman" w:cs="Times New Roman"/>
          <w:b/>
          <w:sz w:val="28"/>
          <w:szCs w:val="28"/>
        </w:rPr>
        <w:t>1 А</w:t>
      </w:r>
      <w:r w:rsidR="00124BA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4BA8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555E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7F6FE9" w:rsidRDefault="000A02B9" w:rsidP="001E76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555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Автор-составитель:</w:t>
      </w:r>
      <w:r w:rsidR="001A67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760D" w:rsidRPr="007F6FE9">
        <w:rPr>
          <w:rFonts w:ascii="Times New Roman" w:eastAsia="Times New Roman" w:hAnsi="Times New Roman" w:cs="Times New Roman"/>
          <w:sz w:val="28"/>
          <w:szCs w:val="28"/>
        </w:rPr>
        <w:t>Куликова Ирина Викторовна</w:t>
      </w:r>
      <w:r w:rsidR="007F6FE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7F6FE9" w:rsidRPr="007F6FE9" w:rsidRDefault="007F6FE9" w:rsidP="007F6FE9">
      <w:pPr>
        <w:widowControl w:val="0"/>
        <w:autoSpaceDE w:val="0"/>
        <w:autoSpaceDN w:val="0"/>
        <w:adjustRightInd w:val="0"/>
        <w:spacing w:after="0" w:line="240" w:lineRule="auto"/>
        <w:ind w:right="269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F6FE9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:rsidR="000A02B9" w:rsidRPr="007F6FE9" w:rsidRDefault="000A02B9" w:rsidP="001E76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F6FE9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</w:t>
      </w:r>
    </w:p>
    <w:p w:rsidR="000A02B9" w:rsidRPr="007F6FE9" w:rsidRDefault="000A02B9" w:rsidP="001E76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0A02B9" w:rsidRPr="007F6FE9" w:rsidRDefault="000A02B9" w:rsidP="001E76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7F6FE9" w:rsidRDefault="000A02B9" w:rsidP="001E76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1E76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0A02B9" w:rsidRPr="002B555E" w:rsidRDefault="000A02B9" w:rsidP="000A02B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1A6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27.08.24 </w:t>
      </w:r>
      <w:r w:rsidR="001E76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г. № </w:t>
      </w:r>
      <w:r w:rsidR="001A67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:rsidR="000A02B9" w:rsidRPr="002B555E" w:rsidRDefault="000A02B9" w:rsidP="000A02B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2B9" w:rsidRPr="002B555E" w:rsidRDefault="001E760D" w:rsidP="000A02B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bookmarkEnd w:id="0"/>
    <w:p w:rsidR="00E37292" w:rsidRPr="00B66561" w:rsidRDefault="00E37292" w:rsidP="00B665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665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D801CF" w:rsidRPr="00B66561" w:rsidRDefault="00D801CF" w:rsidP="00B665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A02B9" w:rsidRPr="00B66561" w:rsidRDefault="00E37292" w:rsidP="00B66561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</w:pP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Рабочая</w:t>
      </w:r>
      <w:r w:rsidR="00AD065E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программа</w:t>
      </w:r>
      <w:r w:rsidR="00AD065E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по учебному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предмету «</w:t>
      </w:r>
      <w:r w:rsidR="00AD0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руд</w:t>
      </w:r>
      <w:r w:rsidR="00AD06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(технология)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» для</w:t>
      </w:r>
      <w:r w:rsidR="00AD065E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>1</w:t>
      </w:r>
      <w:r w:rsidR="00AD065E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класса</w:t>
      </w:r>
      <w:r w:rsidR="00AD065E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>составлена</w:t>
      </w:r>
      <w:r w:rsidR="00AD065E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на</w:t>
      </w:r>
      <w:r w:rsidR="00AD065E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val="de-DE" w:eastAsia="ja-JP" w:bidi="fa-IR"/>
        </w:rPr>
        <w:t>основе</w:t>
      </w:r>
      <w:r w:rsidR="00AD065E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>требований к личностным и предметным результатам освоения АООП; программы формирования базовых учебных действий</w:t>
      </w:r>
      <w:r w:rsidR="00A83549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</w:t>
      </w:r>
      <w:r w:rsidR="000A02B9"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>с учётом:</w:t>
      </w:r>
      <w:bookmarkStart w:id="1" w:name="_Hlk146319429"/>
      <w:r w:rsidR="005348F4"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 xml:space="preserve"> у</w:t>
      </w:r>
      <w:r w:rsidR="000A02B9" w:rsidRPr="00B66561"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  <w:t>чебного плана образовательного учреждения.</w:t>
      </w:r>
    </w:p>
    <w:bookmarkEnd w:id="1"/>
    <w:p w:rsidR="000A02B9" w:rsidRPr="00B66561" w:rsidRDefault="000A02B9" w:rsidP="00B66561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color w:val="000000" w:themeColor="text1"/>
          <w:kern w:val="3"/>
          <w:sz w:val="24"/>
          <w:szCs w:val="24"/>
          <w:lang w:eastAsia="ja-JP" w:bidi="fa-IR"/>
        </w:rPr>
      </w:pPr>
    </w:p>
    <w:p w:rsidR="00E37292" w:rsidRPr="00B66561" w:rsidRDefault="00E37292" w:rsidP="00B66561">
      <w:pPr>
        <w:pStyle w:val="Default"/>
        <w:ind w:firstLine="709"/>
        <w:jc w:val="both"/>
        <w:rPr>
          <w:rFonts w:eastAsia="Andale Sans UI"/>
          <w:color w:val="000000" w:themeColor="text1"/>
          <w:kern w:val="3"/>
          <w:lang w:eastAsia="ja-JP" w:bidi="fa-IR"/>
        </w:rPr>
      </w:pPr>
      <w:r w:rsidRPr="00B66561">
        <w:rPr>
          <w:rFonts w:eastAsia="Andale Sans UI"/>
          <w:b/>
          <w:color w:val="000000" w:themeColor="text1"/>
          <w:kern w:val="3"/>
          <w:lang w:eastAsia="ja-JP" w:bidi="fa-IR"/>
        </w:rPr>
        <w:t>Ц</w:t>
      </w:r>
      <w:r w:rsidRPr="00B66561">
        <w:rPr>
          <w:rFonts w:eastAsia="Andale Sans UI"/>
          <w:b/>
          <w:color w:val="000000" w:themeColor="text1"/>
          <w:kern w:val="3"/>
          <w:lang w:val="de-DE" w:eastAsia="ja-JP" w:bidi="fa-IR"/>
        </w:rPr>
        <w:t>ел</w:t>
      </w:r>
      <w:r w:rsidRPr="00B66561">
        <w:rPr>
          <w:rFonts w:eastAsia="Andale Sans UI"/>
          <w:b/>
          <w:color w:val="000000" w:themeColor="text1"/>
          <w:kern w:val="3"/>
          <w:lang w:eastAsia="ja-JP" w:bidi="fa-IR"/>
        </w:rPr>
        <w:t>и:</w:t>
      </w:r>
    </w:p>
    <w:p w:rsidR="00E37292" w:rsidRPr="00AD065E" w:rsidRDefault="00E37292" w:rsidP="00AD065E">
      <w:pPr>
        <w:jc w:val="both"/>
        <w:rPr>
          <w:rFonts w:ascii="Times New Roman" w:hAnsi="Times New Roman" w:cs="Times New Roman"/>
          <w:sz w:val="24"/>
          <w:szCs w:val="24"/>
        </w:rPr>
      </w:pPr>
      <w:r w:rsidRPr="00AD065E">
        <w:rPr>
          <w:rFonts w:ascii="Times New Roman" w:hAnsi="Times New Roman" w:cs="Times New Roman"/>
          <w:sz w:val="24"/>
          <w:szCs w:val="24"/>
        </w:rPr>
        <w:t>-всестороннее развитие личности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учащегося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младшего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возраста с умственной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отсталостью (интеллектуальными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нарушениями) в процессе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формирования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трудовой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культуры;</w:t>
      </w:r>
    </w:p>
    <w:p w:rsidR="00E37292" w:rsidRPr="00A83549" w:rsidRDefault="00E37292" w:rsidP="00A83549">
      <w:pPr>
        <w:jc w:val="both"/>
        <w:rPr>
          <w:rFonts w:eastAsia="Times New Roman"/>
        </w:rPr>
      </w:pPr>
      <w:r w:rsidRPr="00AD065E">
        <w:rPr>
          <w:rFonts w:ascii="Times New Roman" w:hAnsi="Times New Roman" w:cs="Times New Roman"/>
          <w:sz w:val="24"/>
          <w:szCs w:val="24"/>
        </w:rPr>
        <w:t xml:space="preserve"> -подготовка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его к последующему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профильному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обучению в старших</w:t>
      </w:r>
      <w:r w:rsidR="00AD065E">
        <w:rPr>
          <w:rFonts w:ascii="Times New Roman" w:hAnsi="Times New Roman" w:cs="Times New Roman"/>
          <w:sz w:val="24"/>
          <w:szCs w:val="24"/>
        </w:rPr>
        <w:t xml:space="preserve"> </w:t>
      </w:r>
      <w:r w:rsidRPr="00AD065E">
        <w:rPr>
          <w:rFonts w:ascii="Times New Roman" w:hAnsi="Times New Roman" w:cs="Times New Roman"/>
          <w:sz w:val="24"/>
          <w:szCs w:val="24"/>
        </w:rPr>
        <w:t>классах</w:t>
      </w:r>
      <w:r w:rsidRPr="00B66561">
        <w:rPr>
          <w:rFonts w:eastAsia="Andale Sans UI"/>
          <w:kern w:val="3"/>
          <w:lang w:val="de-DE" w:eastAsia="ja-JP" w:bidi="fa-IR"/>
        </w:rPr>
        <w:t xml:space="preserve">. </w:t>
      </w:r>
    </w:p>
    <w:p w:rsidR="00E37292" w:rsidRPr="00B66561" w:rsidRDefault="00E37292" w:rsidP="00A83549">
      <w:pPr>
        <w:pStyle w:val="Default"/>
        <w:ind w:firstLine="709"/>
        <w:jc w:val="center"/>
        <w:rPr>
          <w:rFonts w:eastAsia="Times New Roman"/>
          <w:b/>
          <w:color w:val="000000" w:themeColor="text1"/>
        </w:rPr>
      </w:pPr>
      <w:r w:rsidRPr="00B66561">
        <w:rPr>
          <w:rFonts w:eastAsia="Times New Roman"/>
          <w:b/>
          <w:color w:val="000000" w:themeColor="text1"/>
        </w:rPr>
        <w:t>Общая характеристика учебного предмета</w:t>
      </w:r>
    </w:p>
    <w:p w:rsidR="00E37292" w:rsidRPr="00B66561" w:rsidRDefault="00E37292" w:rsidP="00B66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Учебный предмет «Ручной труд» ориентирован на формирование представлений о материальной культуре как продукте творческой предметно-преобразующей деятельности человека.</w:t>
      </w:r>
    </w:p>
    <w:p w:rsidR="00E37292" w:rsidRPr="00B66561" w:rsidRDefault="00E37292" w:rsidP="00B665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Структура программы представлена следующими разделами:</w:t>
      </w:r>
    </w:p>
    <w:p w:rsidR="00E37292" w:rsidRPr="00FA471C" w:rsidRDefault="00E37292" w:rsidP="00FA471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A471C">
        <w:rPr>
          <w:rFonts w:ascii="Times New Roman" w:eastAsia="Times New Roman" w:hAnsi="Times New Roman"/>
          <w:color w:val="000000" w:themeColor="text1"/>
          <w:sz w:val="24"/>
          <w:szCs w:val="24"/>
        </w:rPr>
        <w:t>Работа с глиной и пластилином</w:t>
      </w:r>
      <w:r w:rsidR="00FA471C" w:rsidRPr="00FA471C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E37292" w:rsidRPr="00FA471C" w:rsidRDefault="00E37292" w:rsidP="00FA471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A471C">
        <w:rPr>
          <w:rFonts w:ascii="Times New Roman" w:eastAsia="Times New Roman" w:hAnsi="Times New Roman"/>
          <w:color w:val="000000" w:themeColor="text1"/>
          <w:sz w:val="24"/>
          <w:szCs w:val="24"/>
        </w:rPr>
        <w:t>Работа с природными материалами</w:t>
      </w:r>
      <w:r w:rsidR="00FA471C" w:rsidRPr="00FA471C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E37292" w:rsidRPr="00FA471C" w:rsidRDefault="00E37292" w:rsidP="00FA471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A471C">
        <w:rPr>
          <w:rFonts w:ascii="Times New Roman" w:eastAsia="Times New Roman" w:hAnsi="Times New Roman"/>
          <w:color w:val="000000" w:themeColor="text1"/>
          <w:sz w:val="24"/>
          <w:szCs w:val="24"/>
        </w:rPr>
        <w:t>Работа с бумагой</w:t>
      </w:r>
      <w:r w:rsidR="00FA471C" w:rsidRPr="00FA471C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E37292" w:rsidRPr="00FA471C" w:rsidRDefault="00E37292" w:rsidP="00FA471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A471C">
        <w:rPr>
          <w:rFonts w:ascii="Times New Roman" w:eastAsia="Times New Roman" w:hAnsi="Times New Roman"/>
          <w:color w:val="000000" w:themeColor="text1"/>
          <w:sz w:val="24"/>
          <w:szCs w:val="24"/>
        </w:rPr>
        <w:t>Работа с текстильными материалами</w:t>
      </w:r>
      <w:r w:rsidR="00FA471C" w:rsidRPr="00FA471C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E37292" w:rsidRPr="00B66561" w:rsidRDefault="00E37292" w:rsidP="00B66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Практическая направленность учебного предмета реализуется через развитие сенсомоторных процессов, руки, глазомера через формирование практических умений.</w:t>
      </w:r>
    </w:p>
    <w:p w:rsidR="00E37292" w:rsidRPr="00B66561" w:rsidRDefault="00E37292" w:rsidP="00B66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Коррекционная направленность обеспечивается использованием специальных приемов обучения для 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</w:t>
      </w:r>
      <w:r w:rsidR="00FA47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37292" w:rsidRPr="00B66561" w:rsidRDefault="00E37292" w:rsidP="00B66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37292" w:rsidRPr="00B66561" w:rsidRDefault="00E37292" w:rsidP="00B66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Предмет «Ручной труд» является начальным этапом формирования трудовых представлений, пропедевтическим фор</w:t>
      </w: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ми</w:t>
      </w: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</w:t>
      </w: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ва</w:t>
      </w: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ния основ учебной де</w:t>
      </w: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ятельности учащихся с легкой умственной отсталостью (интеллектуальными нарушениями), которые обеспечивают его подготовку к са</w:t>
      </w: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мо</w:t>
      </w: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стоятельной жизни в обществе и овладение доступными видами профильного труда. </w:t>
      </w:r>
    </w:p>
    <w:p w:rsidR="00E37292" w:rsidRPr="00B66561" w:rsidRDefault="00E37292" w:rsidP="00B665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Распределение учебного материала осуществляется циклически. Основные виды и формы организации учебного процесса: урок, экскурсия, практическая работа, демонстрация кинофильмов. Ведущие методы обучения: наблюдение, беседа, рассказ.</w:t>
      </w:r>
    </w:p>
    <w:p w:rsidR="00FA471C" w:rsidRDefault="00FA471C" w:rsidP="00B66561">
      <w:pPr>
        <w:pStyle w:val="Default"/>
        <w:ind w:firstLine="709"/>
        <w:jc w:val="both"/>
        <w:rPr>
          <w:rFonts w:eastAsia="Times New Roman"/>
          <w:b/>
          <w:color w:val="000000" w:themeColor="text1"/>
        </w:rPr>
      </w:pPr>
    </w:p>
    <w:p w:rsidR="00E37292" w:rsidRDefault="00E37292" w:rsidP="00FA471C">
      <w:pPr>
        <w:pStyle w:val="Default"/>
        <w:ind w:firstLine="709"/>
        <w:jc w:val="center"/>
        <w:rPr>
          <w:rFonts w:eastAsia="Times New Roman"/>
          <w:b/>
          <w:color w:val="000000" w:themeColor="text1"/>
        </w:rPr>
      </w:pPr>
      <w:r w:rsidRPr="00B66561">
        <w:rPr>
          <w:rFonts w:eastAsia="Times New Roman"/>
          <w:b/>
          <w:color w:val="000000" w:themeColor="text1"/>
        </w:rPr>
        <w:t>М</w:t>
      </w:r>
      <w:r w:rsidR="00AD065E">
        <w:rPr>
          <w:rFonts w:eastAsia="Times New Roman"/>
          <w:b/>
          <w:color w:val="000000" w:themeColor="text1"/>
        </w:rPr>
        <w:t>есто учебного предмета «Т</w:t>
      </w:r>
      <w:r w:rsidRPr="00B66561">
        <w:rPr>
          <w:rFonts w:eastAsia="Times New Roman"/>
          <w:b/>
          <w:color w:val="000000" w:themeColor="text1"/>
        </w:rPr>
        <w:t>руд</w:t>
      </w:r>
      <w:r w:rsidR="00D05C6D">
        <w:rPr>
          <w:rFonts w:eastAsia="Times New Roman"/>
          <w:b/>
          <w:color w:val="000000" w:themeColor="text1"/>
        </w:rPr>
        <w:t xml:space="preserve"> (технология)</w:t>
      </w:r>
      <w:r w:rsidRPr="00B66561">
        <w:rPr>
          <w:rFonts w:eastAsia="Times New Roman"/>
          <w:b/>
          <w:color w:val="000000" w:themeColor="text1"/>
        </w:rPr>
        <w:t>» в учебном плане</w:t>
      </w:r>
    </w:p>
    <w:p w:rsidR="00FA471C" w:rsidRPr="00B66561" w:rsidRDefault="00FA471C" w:rsidP="00B66561">
      <w:pPr>
        <w:pStyle w:val="Default"/>
        <w:ind w:firstLine="709"/>
        <w:jc w:val="both"/>
        <w:rPr>
          <w:rFonts w:eastAsia="Times New Roman"/>
          <w:b/>
          <w:color w:val="000000" w:themeColor="text1"/>
        </w:rPr>
      </w:pPr>
    </w:p>
    <w:p w:rsidR="0032659A" w:rsidRPr="00B66561" w:rsidRDefault="00E37292" w:rsidP="00B66561">
      <w:pPr>
        <w:pStyle w:val="Default"/>
        <w:ind w:firstLine="709"/>
        <w:jc w:val="both"/>
        <w:rPr>
          <w:rFonts w:eastAsia="Times New Roman"/>
          <w:color w:val="000000" w:themeColor="text1"/>
        </w:rPr>
      </w:pPr>
      <w:r w:rsidRPr="00B66561">
        <w:rPr>
          <w:rFonts w:eastAsia="Times New Roman"/>
          <w:color w:val="000000" w:themeColor="text1"/>
        </w:rPr>
        <w:t>В соответствии с учебным планом МКОУ ОШ «Коррекция и развитие» общий объём учебного времени в 1 классе 6</w:t>
      </w:r>
      <w:r w:rsidR="00845D57" w:rsidRPr="00B66561">
        <w:rPr>
          <w:rFonts w:eastAsia="Times New Roman"/>
          <w:color w:val="000000" w:themeColor="text1"/>
        </w:rPr>
        <w:t>7</w:t>
      </w:r>
      <w:r w:rsidRPr="00B66561">
        <w:rPr>
          <w:rFonts w:eastAsia="Times New Roman"/>
          <w:color w:val="000000" w:themeColor="text1"/>
        </w:rPr>
        <w:t xml:space="preserve"> в год, 2 часа в неделю с учетом дополнительных каникул, предусмотренных для 1 класса.  </w:t>
      </w:r>
    </w:p>
    <w:p w:rsidR="0032659A" w:rsidRPr="00B66561" w:rsidRDefault="0032659A" w:rsidP="00B66561">
      <w:pPr>
        <w:pStyle w:val="Default"/>
        <w:ind w:firstLine="709"/>
        <w:jc w:val="both"/>
        <w:rPr>
          <w:rFonts w:eastAsia="Times New Roman"/>
          <w:color w:val="000000" w:themeColor="text1"/>
        </w:rPr>
      </w:pPr>
    </w:p>
    <w:p w:rsidR="007B3273" w:rsidRPr="00B66561" w:rsidRDefault="0032659A" w:rsidP="00B66561">
      <w:pPr>
        <w:pStyle w:val="Default"/>
        <w:ind w:firstLine="709"/>
        <w:jc w:val="both"/>
        <w:rPr>
          <w:rFonts w:eastAsia="Times New Roman"/>
          <w:b/>
          <w:bCs/>
          <w:color w:val="000000" w:themeColor="text1"/>
        </w:rPr>
      </w:pPr>
      <w:bookmarkStart w:id="2" w:name="_Hlk146994475"/>
      <w:r w:rsidRPr="00B66561">
        <w:rPr>
          <w:rFonts w:eastAsia="Times New Roman"/>
          <w:b/>
          <w:bCs/>
          <w:color w:val="000000" w:themeColor="text1"/>
        </w:rPr>
        <w:t>Личностные планируемые результаты освоения программы</w:t>
      </w:r>
      <w:r w:rsidR="00FA471C">
        <w:rPr>
          <w:rFonts w:eastAsia="Times New Roman"/>
          <w:b/>
          <w:bCs/>
          <w:color w:val="000000" w:themeColor="text1"/>
        </w:rPr>
        <w:t>:</w:t>
      </w:r>
    </w:p>
    <w:bookmarkEnd w:id="2"/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представления о себе;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представлений о собственных возможностях;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овладение начальными навыками адаптации в новом социальном пространстве;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lastRenderedPageBreak/>
        <w:t>овладение элементарными социально-бытовыми умениями, используемыми в повседневной жизни;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навыков коммуникации и знакомство с принятыми нормами социального взаимодействия;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способности к принятию социального окружения, формирование умения определить свое место в нем, принятие ценностей и социальных ролей, соответствующих индивидуальному развитию ребенка;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социально значимых мотивов учебной деятельности;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навыков сотрудничества с взрослыми, сверстниками в разных социальных ситуациях;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эстетических потребностей, чувств;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этических чувств, доброжелательности и эмоционально-нравственной отзывчивости, сопереживания чувствам других людей;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элементарных навыков готовности к самостоятельной жизни;</w:t>
      </w:r>
    </w:p>
    <w:p w:rsidR="00E37292" w:rsidRPr="00726970" w:rsidRDefault="00E37292" w:rsidP="00726970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6970">
        <w:rPr>
          <w:rFonts w:ascii="Times New Roman" w:hAnsi="Times New Roman"/>
          <w:color w:val="000000" w:themeColor="text1"/>
          <w:sz w:val="24"/>
          <w:szCs w:val="24"/>
        </w:rPr>
        <w:t>формирование установки на безопасный, здоровый образ жизни.</w:t>
      </w:r>
    </w:p>
    <w:p w:rsidR="00726970" w:rsidRPr="00B66561" w:rsidRDefault="00726970" w:rsidP="00726970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</w:p>
    <w:p w:rsidR="00726970" w:rsidRDefault="00726970" w:rsidP="00D05C6D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SchoolBookC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SchoolBookC" w:hAnsi="Times New Roman" w:cs="Times New Roman"/>
          <w:b/>
          <w:color w:val="000000" w:themeColor="text1"/>
          <w:sz w:val="24"/>
          <w:szCs w:val="24"/>
        </w:rPr>
        <w:t>П</w:t>
      </w:r>
      <w:r w:rsidR="00D801CF" w:rsidRPr="00B66561">
        <w:rPr>
          <w:rFonts w:ascii="Times New Roman" w:eastAsia="SchoolBookC" w:hAnsi="Times New Roman" w:cs="Times New Roman"/>
          <w:b/>
          <w:color w:val="000000" w:themeColor="text1"/>
          <w:sz w:val="24"/>
          <w:szCs w:val="24"/>
        </w:rPr>
        <w:t>редметные планируемые результаты освоения программы</w:t>
      </w:r>
    </w:p>
    <w:p w:rsidR="00E37292" w:rsidRPr="00B66561" w:rsidRDefault="00E37292" w:rsidP="00643F64">
      <w:pPr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A471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М</w:t>
      </w:r>
      <w:r w:rsidR="0072697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и</w:t>
      </w:r>
      <w:r w:rsidRPr="00FA471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нимальный уровень:</w:t>
      </w:r>
    </w:p>
    <w:p w:rsidR="000A04CB" w:rsidRPr="00EF5378" w:rsidRDefault="000A04CB" w:rsidP="00EF5378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знание правил организации рабочего места и умение сохранять порядок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на рабочем месте);</w:t>
      </w:r>
    </w:p>
    <w:p w:rsidR="00741A34" w:rsidRPr="00EF5378" w:rsidRDefault="00741A34" w:rsidP="00EF5378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знание видов трудовых работ;</w:t>
      </w:r>
    </w:p>
    <w:p w:rsidR="00E05F03" w:rsidRPr="00EF5378" w:rsidRDefault="00E05F03" w:rsidP="00EF5378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знание названий и некоторых свойств поделочных материалов,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используемых на уроках ручного труда; знание и соблюдение правил их хранения, санитарно</w:t>
      </w:r>
      <w:r w:rsidR="00D801CF"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-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гигиенических требований при</w:t>
      </w:r>
      <w:r w:rsidR="00D05C6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работе с ними;</w:t>
      </w:r>
    </w:p>
    <w:p w:rsidR="00E05F03" w:rsidRPr="00EF5378" w:rsidRDefault="00E05F03" w:rsidP="00EF5378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741A34" w:rsidRPr="00EF5378" w:rsidRDefault="00E05F03" w:rsidP="00EF5378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знание приемов работы (разметки деталей, выделения детали из заготовки, формообразования, соединения деталей, отделки</w:t>
      </w:r>
      <w:r w:rsidR="00D05C6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изделия), используемые на уроках ручного труда;</w:t>
      </w:r>
    </w:p>
    <w:p w:rsidR="005D5789" w:rsidRPr="00EF5378" w:rsidRDefault="005D5789" w:rsidP="00EF5378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владение некоторыми технологическими приемами ручной обработки материалов;</w:t>
      </w:r>
    </w:p>
    <w:p w:rsidR="005D5789" w:rsidRPr="00EF5378" w:rsidRDefault="005D5789" w:rsidP="00EF5378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использование в работе доступных материалов (глиной и пластилином; природными материалами; бумагой и картоном; нитками.</w:t>
      </w:r>
    </w:p>
    <w:p w:rsidR="000A04CB" w:rsidRPr="00B66561" w:rsidRDefault="000A04CB" w:rsidP="00B665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E37292" w:rsidRPr="00D05C6D" w:rsidRDefault="00D05C6D" w:rsidP="00D05C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pacing w:val="-1"/>
          <w:sz w:val="24"/>
          <w:szCs w:val="24"/>
        </w:rPr>
        <w:t>Достаточный уровень:</w:t>
      </w:r>
    </w:p>
    <w:p w:rsidR="006E22D4" w:rsidRPr="00EF5378" w:rsidRDefault="006E22D4" w:rsidP="00EF5378">
      <w:pPr>
        <w:pStyle w:val="a3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знание основных правил организации труда, включающих упорядоченность действий</w:t>
      </w:r>
      <w:r w:rsidR="002959C6"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:rsidR="002959C6" w:rsidRPr="00EF5378" w:rsidRDefault="002959C6" w:rsidP="00EF5378">
      <w:pPr>
        <w:pStyle w:val="a3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знание видов художественных ремесел;</w:t>
      </w:r>
    </w:p>
    <w:p w:rsidR="002959C6" w:rsidRPr="00EF5378" w:rsidRDefault="002959C6" w:rsidP="00EF5378">
      <w:pPr>
        <w:pStyle w:val="a3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нахождение необходимой информации в материалах учебника,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рабочей тетради;</w:t>
      </w:r>
    </w:p>
    <w:p w:rsidR="002959C6" w:rsidRPr="00EF5378" w:rsidRDefault="002959C6" w:rsidP="00EF5378">
      <w:pPr>
        <w:pStyle w:val="a3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знание и использование правил безопасной работы с режущими и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колющими инструментами, соблюдение санитарно-</w:t>
      </w:r>
      <w:r w:rsidR="00E25363"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г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игиенических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требований при выполнении трудовых работ;</w:t>
      </w:r>
    </w:p>
    <w:p w:rsidR="00594C38" w:rsidRPr="00EF5378" w:rsidRDefault="00E25363" w:rsidP="00EF5378">
      <w:pPr>
        <w:pStyle w:val="a3"/>
        <w:numPr>
          <w:ilvl w:val="0"/>
          <w:numId w:val="14"/>
        </w:numPr>
        <w:spacing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отбор по прямому указанию учителя доступных технологических приемов ручной обработки в зависимости от свойств материалов и оставленных целей; </w:t>
      </w:r>
    </w:p>
    <w:p w:rsidR="00210D3C" w:rsidRPr="00EF5378" w:rsidRDefault="00EE3574" w:rsidP="00EF5378">
      <w:pPr>
        <w:pStyle w:val="a3"/>
        <w:numPr>
          <w:ilvl w:val="0"/>
          <w:numId w:val="14"/>
        </w:numPr>
        <w:spacing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использование в работе разнообразной наглядности (по прямому указанию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учителя):распознавание простейших технических рисунков, схем,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чертежей, их чтение и </w:t>
      </w:r>
      <w:r w:rsidR="009F539A"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в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ыполнение действий в соответствии с ними в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процессе изготовления изделия;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210D3C"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осуществление текущего контроля выполняемых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210D3C"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практических действий и</w:t>
      </w:r>
      <w:r w:rsidR="00AD06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</w:t>
      </w:r>
      <w:r w:rsidR="00210D3C"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корректировка хода практической работы (по прямому указанию учителя); </w:t>
      </w:r>
    </w:p>
    <w:p w:rsidR="00210D3C" w:rsidRPr="00EF5378" w:rsidRDefault="00210D3C" w:rsidP="00EF5378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оценка своих изделий (красиво, некрасиво, аккуратно, похоже на образец); </w:t>
      </w:r>
    </w:p>
    <w:p w:rsidR="00594C38" w:rsidRPr="00EF5378" w:rsidRDefault="008B0148" w:rsidP="00EF5378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выполнение прямых указаний учителя по уборке рабочего места после </w:t>
      </w:r>
      <w:r w:rsidR="00594C38" w:rsidRPr="00EF5378">
        <w:rPr>
          <w:rFonts w:ascii="Times New Roman" w:eastAsia="Times New Roman" w:hAnsi="Times New Roman"/>
          <w:color w:val="000000" w:themeColor="text1"/>
          <w:sz w:val="24"/>
          <w:szCs w:val="24"/>
        </w:rPr>
        <w:t>уроков трудового обучения.</w:t>
      </w:r>
    </w:p>
    <w:p w:rsidR="00E37292" w:rsidRDefault="00E37292" w:rsidP="00EF5378">
      <w:pPr>
        <w:pStyle w:val="Default"/>
        <w:ind w:firstLine="709"/>
        <w:jc w:val="center"/>
        <w:rPr>
          <w:rFonts w:eastAsia="Times New Roman"/>
          <w:b/>
          <w:bCs/>
          <w:iCs/>
          <w:color w:val="000000" w:themeColor="text1"/>
        </w:rPr>
      </w:pPr>
      <w:r w:rsidRPr="00B66561">
        <w:rPr>
          <w:rFonts w:eastAsia="Times New Roman"/>
          <w:b/>
          <w:bCs/>
          <w:iCs/>
          <w:color w:val="000000" w:themeColor="text1"/>
        </w:rPr>
        <w:lastRenderedPageBreak/>
        <w:t>Содержание учебного предмета</w:t>
      </w:r>
    </w:p>
    <w:p w:rsidR="009A5014" w:rsidRPr="00B66561" w:rsidRDefault="009A5014" w:rsidP="00EF5378">
      <w:pPr>
        <w:pStyle w:val="Default"/>
        <w:ind w:firstLine="709"/>
        <w:jc w:val="center"/>
        <w:rPr>
          <w:rFonts w:eastAsia="Times New Roman"/>
          <w:iCs/>
          <w:color w:val="000000" w:themeColor="text1"/>
        </w:rPr>
      </w:pP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>Работа с глиной и пластилином</w:t>
      </w:r>
      <w:r w:rsidR="009A5014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>.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 xml:space="preserve">Элементарные знания пластилине (свойства материалов, цвет, </w:t>
      </w: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форма. Пластилин ― материал ручного труда. Организация рабочего места при выполнении лепных работ. Как правильно обращаться с пластилином. Инструменты для работы с пластилином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>Работа с природными материалами</w:t>
      </w:r>
      <w:r w:rsidR="009A5014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>.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Заготовка природных материалов.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Работа с бумагой</w:t>
      </w:r>
      <w:r w:rsidR="009A5014">
        <w:rPr>
          <w:rFonts w:ascii="Times New Roman" w:eastAsia="Calibri" w:hAnsi="Times New Roman" w:cs="Times New Roman"/>
          <w:b/>
          <w:bCs/>
          <w:color w:val="000000" w:themeColor="text1"/>
          <w:spacing w:val="-2"/>
          <w:sz w:val="24"/>
          <w:szCs w:val="24"/>
        </w:rPr>
        <w:t>.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Разметка бумаги. </w:t>
      </w:r>
      <w:r w:rsidRPr="00B66561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Экономная разметка бумаги. Приемы разметки:</w:t>
      </w:r>
    </w:p>
    <w:p w:rsidR="00E37292" w:rsidRPr="00B66561" w:rsidRDefault="00E37292" w:rsidP="00B66561">
      <w:pPr>
        <w:shd w:val="clear" w:color="auto" w:fill="FFFFFF"/>
        <w:tabs>
          <w:tab w:val="left" w:pos="87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B66561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разметка с помощью шаблоном. Понятие «шаблон». Правила работы с</w:t>
      </w:r>
      <w:r w:rsidRPr="00B66561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br/>
      </w: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шаблоном. 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Вырезание ножницами из бумаги</w:t>
      </w: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Инструменты для резания бумаги. Правила обращения с ножницами. Правила работы ножницами. Удержание </w:t>
      </w:r>
      <w:r w:rsidRPr="00B66561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ножниц. Приемы вырезания ножницами: «разрез по короткой прямой линии»; «разрез по короткой наклонной линии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Обрывание бумаги</w:t>
      </w: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Разрывание бумаги по линии сгиба. Отрывание </w:t>
      </w:r>
      <w:r w:rsidRPr="00B66561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мелких кусочков от листа бумаги (бумажная мозаика). </w:t>
      </w:r>
      <w:r w:rsidRPr="00B6656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Складывание фигурок из бумаги </w:t>
      </w: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(оригами). Приемы сгибания бумаги: «сгибание треугольника пополам», «сгибание квадрата с угла на угол.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С</w:t>
      </w:r>
      <w:r w:rsidRPr="00B6656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оединение деталей изделия. </w:t>
      </w: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Клеевое соединение. Правила работы с клеем и кистью. 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>Работа с текстильными материалами</w:t>
      </w:r>
      <w:r w:rsidR="009A5014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>.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Элементарные сведения </w:t>
      </w:r>
      <w:r w:rsidRPr="00B66561">
        <w:rPr>
          <w:rFonts w:ascii="Times New Roman" w:eastAsia="Calibri" w:hAnsi="Times New Roman" w:cs="Times New Roman"/>
          <w:i/>
          <w:iCs/>
          <w:color w:val="000000" w:themeColor="text1"/>
          <w:spacing w:val="-1"/>
          <w:sz w:val="24"/>
          <w:szCs w:val="24"/>
        </w:rPr>
        <w:t xml:space="preserve">о </w:t>
      </w:r>
      <w:r w:rsidRPr="00B6656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pacing w:val="-1"/>
          <w:sz w:val="24"/>
          <w:szCs w:val="24"/>
        </w:rPr>
        <w:t xml:space="preserve">нитках </w:t>
      </w:r>
      <w:r w:rsidRPr="00B66561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(откуда берутся нитки). Применение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ниток. Свойства ниток. Цвет ниток. Как работать с нитками. Виды работы с </w:t>
      </w:r>
      <w:r w:rsidRPr="00B66561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нитками: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pacing w:val="-3"/>
          <w:sz w:val="24"/>
          <w:szCs w:val="24"/>
        </w:rPr>
        <w:t xml:space="preserve">Наматывание ниток </w:t>
      </w:r>
      <w:r w:rsidRPr="00B66561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t>на картонку (плоские игрушки, кисточки).</w:t>
      </w:r>
    </w:p>
    <w:p w:rsidR="00FA471C" w:rsidRPr="00A83549" w:rsidRDefault="00E37292" w:rsidP="00A835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Шитье</w:t>
      </w:r>
      <w:r w:rsidRPr="00B665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Завязывание узелка на нитке. Соединение деталей, выкроенных из ткани, прямой строчкой</w:t>
      </w:r>
      <w:r w:rsidR="00F33DB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pacing w:val="-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color w:val="000000" w:themeColor="text1"/>
          <w:spacing w:val="-1"/>
          <w:sz w:val="24"/>
          <w:szCs w:val="24"/>
        </w:rPr>
        <w:t>Тематическое планирование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268"/>
        <w:gridCol w:w="1134"/>
        <w:gridCol w:w="5132"/>
      </w:tblGrid>
      <w:tr w:rsidR="009A5014" w:rsidRPr="00B66561" w:rsidTr="009A5014">
        <w:tc>
          <w:tcPr>
            <w:tcW w:w="822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№</w:t>
            </w:r>
          </w:p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п|п</w:t>
            </w:r>
          </w:p>
        </w:tc>
        <w:tc>
          <w:tcPr>
            <w:tcW w:w="2268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Название раздела, темы</w:t>
            </w:r>
          </w:p>
        </w:tc>
        <w:tc>
          <w:tcPr>
            <w:tcW w:w="1134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Кол-во часов</w:t>
            </w:r>
          </w:p>
        </w:tc>
        <w:tc>
          <w:tcPr>
            <w:tcW w:w="5132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Основные виды учебной деятельности</w:t>
            </w:r>
          </w:p>
        </w:tc>
      </w:tr>
      <w:tr w:rsidR="00EF5378" w:rsidRPr="00B66561" w:rsidTr="009A5014">
        <w:tc>
          <w:tcPr>
            <w:tcW w:w="822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  <w:t>Работа с глиной и пластилином</w:t>
            </w:r>
          </w:p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16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Знают элементарные свойства пластилина (цвет, форма). Пластилин ― материал ручного труда. Организовывают рабочее место при выполнении лепных работ</w:t>
            </w:r>
            <w:r w:rsidR="00D801CF"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.</w:t>
            </w: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Знакомятся с правилами работы с пластилином. Знакомятся с инструментами для работы с пластилином.</w:t>
            </w:r>
          </w:p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</w:tr>
      <w:tr w:rsidR="00EF5378" w:rsidRPr="00B66561" w:rsidTr="009A5014">
        <w:tc>
          <w:tcPr>
            <w:tcW w:w="822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  <w:t>Работа с природными материалами</w:t>
            </w:r>
          </w:p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Знакомятся с элементарными понятиями о природных материалах (где используют, где находят, виды природных материалов), историко-культурологические сведения (в </w:t>
            </w: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>какие игрушки из природных материалов играли дети в старину).</w:t>
            </w:r>
          </w:p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Заготавливают природные материалы.</w:t>
            </w:r>
          </w:p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</w:tr>
      <w:tr w:rsidR="00EF5378" w:rsidRPr="00B66561" w:rsidTr="009A5014">
        <w:tc>
          <w:tcPr>
            <w:tcW w:w="822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  <w:t>Работа с бумагой и картоном</w:t>
            </w:r>
          </w:p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3</w:t>
            </w:r>
            <w:r w:rsidR="003919BA"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Знакомятся с элементарными сведениями о бумаге (изделия из бумаги), сорта и виды бумаги (бумага для письма, бумага для печати, рисовальная, впитывающая/гигиеническая, крашеная), цвет, форму бумаги (треугольник, квадрат, прямоугольник), инструменты и материалы для работы с бумагой и картоном. Организовывают рабочее место при работе с бумагой. Знакомятся с видами работы с бумагой и картоном:</w:t>
            </w:r>
          </w:p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Экономная разметка бумаги. Приемы разметки:</w:t>
            </w:r>
          </w:p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-разметка с помощью шаблона. Знают правила работы с</w:t>
            </w:r>
            <w:r w:rsidR="00D05C6D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шаблоном.</w:t>
            </w:r>
          </w:p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Знакомятся с правилами обращения с ножницами, правила работы ножницами. Удерживают ножницы. Знают правила работы с клеем и кистью.</w:t>
            </w:r>
          </w:p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</w:tr>
      <w:tr w:rsidR="00EF5378" w:rsidRPr="00B66561" w:rsidTr="009A5014">
        <w:tc>
          <w:tcPr>
            <w:tcW w:w="822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  <w:t xml:space="preserve">Работа с текстильными материалами </w:t>
            </w:r>
          </w:p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E37292" w:rsidRPr="00EF5378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EF5378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Знакомятся с элементарными сведения о </w:t>
            </w:r>
            <w:r w:rsidRPr="00EF5378"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  <w:t xml:space="preserve">нитках </w:t>
            </w:r>
            <w:r w:rsidRPr="00EF5378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(откуда берутся нитки). Применяют</w:t>
            </w:r>
          </w:p>
          <w:p w:rsidR="00E37292" w:rsidRPr="00EF5378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EF5378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нитки. Знают свойства ниток, цвет ниток, как работать с нитками.</w:t>
            </w:r>
          </w:p>
          <w:p w:rsidR="00E37292" w:rsidRPr="00B66561" w:rsidRDefault="00E37292" w:rsidP="00EF537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</w:tr>
      <w:tr w:rsidR="009A5014" w:rsidRPr="00B66561" w:rsidTr="009A5014">
        <w:tc>
          <w:tcPr>
            <w:tcW w:w="822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6</w:t>
            </w:r>
            <w:r w:rsidR="003919BA" w:rsidRPr="00B66561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E37292" w:rsidRPr="00B66561" w:rsidRDefault="00E37292" w:rsidP="00B665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</w:tr>
    </w:tbl>
    <w:p w:rsidR="00E37292" w:rsidRPr="00B66561" w:rsidRDefault="00E37292" w:rsidP="00B6656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</w:pPr>
    </w:p>
    <w:p w:rsidR="009D0348" w:rsidRPr="00B66561" w:rsidRDefault="009D0348" w:rsidP="00B66561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</w:pPr>
    </w:p>
    <w:p w:rsidR="00A8365E" w:rsidRPr="00B66561" w:rsidRDefault="00A8365E" w:rsidP="00B66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65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Календарно - тематическое планирование уроков </w:t>
      </w:r>
    </w:p>
    <w:p w:rsidR="00A8365E" w:rsidRPr="00B66561" w:rsidRDefault="00A8365E" w:rsidP="00B66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65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труда</w:t>
      </w:r>
      <w:r w:rsidR="00AD065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(технологии)</w:t>
      </w:r>
      <w:r w:rsidR="00A835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 1 классе</w:t>
      </w:r>
    </w:p>
    <w:p w:rsidR="00A8365E" w:rsidRPr="00B66561" w:rsidRDefault="00A8365E" w:rsidP="00B6656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7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"/>
        <w:gridCol w:w="6009"/>
        <w:gridCol w:w="710"/>
        <w:gridCol w:w="1134"/>
        <w:gridCol w:w="1026"/>
      </w:tblGrid>
      <w:tr w:rsidR="00B66561" w:rsidRPr="00B66561" w:rsidTr="009A5014">
        <w:trPr>
          <w:trHeight w:val="827"/>
        </w:trPr>
        <w:tc>
          <w:tcPr>
            <w:tcW w:w="619" w:type="dxa"/>
          </w:tcPr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009" w:type="dxa"/>
            <w:shd w:val="clear" w:color="auto" w:fill="auto"/>
          </w:tcPr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710" w:type="dxa"/>
          </w:tcPr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Кол-во час.</w:t>
            </w:r>
          </w:p>
        </w:tc>
        <w:tc>
          <w:tcPr>
            <w:tcW w:w="1134" w:type="dxa"/>
          </w:tcPr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Сроки</w:t>
            </w:r>
          </w:p>
        </w:tc>
        <w:tc>
          <w:tcPr>
            <w:tcW w:w="1026" w:type="dxa"/>
          </w:tcPr>
          <w:p w:rsidR="00EF5378" w:rsidRDefault="00A8365E" w:rsidP="00B665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Приме</w:t>
            </w:r>
            <w:r w:rsidR="00E2265C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-</w:t>
            </w:r>
          </w:p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чание</w:t>
            </w:r>
          </w:p>
        </w:tc>
      </w:tr>
      <w:tr w:rsidR="00B66561" w:rsidRPr="00B66561" w:rsidTr="009A5014">
        <w:trPr>
          <w:trHeight w:val="356"/>
        </w:trPr>
        <w:tc>
          <w:tcPr>
            <w:tcW w:w="6628" w:type="dxa"/>
            <w:gridSpan w:val="2"/>
            <w:shd w:val="clear" w:color="auto" w:fill="auto"/>
          </w:tcPr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четверть-1</w:t>
            </w:r>
            <w:r w:rsidR="000538A8"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</w:t>
            </w:r>
          </w:p>
        </w:tc>
        <w:tc>
          <w:tcPr>
            <w:tcW w:w="710" w:type="dxa"/>
          </w:tcPr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A8365E" w:rsidRPr="00B66561" w:rsidRDefault="00A8365E" w:rsidP="00B6656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540"/>
        </w:trPr>
        <w:tc>
          <w:tcPr>
            <w:tcW w:w="619" w:type="dxa"/>
          </w:tcPr>
          <w:p w:rsidR="00A8365E" w:rsidRPr="00B66561" w:rsidRDefault="00A8365E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09" w:type="dxa"/>
            <w:shd w:val="clear" w:color="auto" w:fill="auto"/>
          </w:tcPr>
          <w:p w:rsidR="00A8365E" w:rsidRPr="00B66561" w:rsidRDefault="00A8365E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Вводное занятие «Здравствуй школа!». </w:t>
            </w:r>
          </w:p>
          <w:p w:rsidR="00A8365E" w:rsidRPr="00B66561" w:rsidRDefault="00A8365E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глиной   и пластилином.</w:t>
            </w:r>
          </w:p>
          <w:p w:rsidR="00A8365E" w:rsidRPr="00B66561" w:rsidRDefault="00A8365E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Аппликация из пластилина «Яблоко».  </w:t>
            </w:r>
          </w:p>
        </w:tc>
        <w:tc>
          <w:tcPr>
            <w:tcW w:w="710" w:type="dxa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глиной и пластилином.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«Человек и труд», «Урок труда».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Аппликация из пластилина «Домик».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114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«Что надо знать о глине и пластилине».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«Приемы работы с пластилином». Аппликация из пластилина «Елочка».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природными материалами.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«Что надо знать о природных материалах».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Экскурсия в парк.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природными материалами.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«Как работать с засушенными листьями».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Аппликация «Бабочка».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525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природными материалами.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Аппликация из засушенных листьев «Птица». 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540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«Что надо знать о бумаге». «Коллекция образцов бумаги»</w:t>
            </w:r>
            <w:r w:rsidR="00820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556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«Что надо знать о треугольнике».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«Как сгибать бумагу треугольной формы».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430"/>
        </w:trPr>
        <w:tc>
          <w:tcPr>
            <w:tcW w:w="619" w:type="dxa"/>
          </w:tcPr>
          <w:p w:rsidR="00B22C52" w:rsidRPr="00B66561" w:rsidRDefault="00B22C5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B22C52" w:rsidRPr="00B66561" w:rsidRDefault="00B22C5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shd w:val="clear" w:color="auto" w:fill="auto"/>
          </w:tcPr>
          <w:p w:rsidR="00B22C52" w:rsidRPr="00B66561" w:rsidRDefault="00B22C5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B22C52" w:rsidRPr="00B66561" w:rsidRDefault="00B22C5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Складывание из бумаги «Ёлочка».</w:t>
            </w:r>
          </w:p>
        </w:tc>
        <w:tc>
          <w:tcPr>
            <w:tcW w:w="710" w:type="dxa"/>
          </w:tcPr>
          <w:p w:rsidR="00B22C52" w:rsidRPr="00B66561" w:rsidRDefault="00B22C5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B22C52" w:rsidRPr="00B66561" w:rsidRDefault="00B22C5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B22C52" w:rsidRPr="00B66561" w:rsidRDefault="00B22C5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540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«Что надо знать о квадрате».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«Как сгибать бумагу квадратной формы».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Складывание из бумаги.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Стаканчик для игрушки «Поймай пуговицу».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540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«Что надо знать о прямоугольнике».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«Как сгибать бумагу прямоугольной формы. Складывание из бумаги «Наборная линейка».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Пластилин. «Приёмы работы с пластилином». 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Лепка предметов шаровидной формы «Помидор». 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Лепка предметов овальной формы «Огурец».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Инструменты для работы с бумагой. «Что надо знать о ножницах». 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ножницами по прямым линиям. Геометрический орнамент из квадратов.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</w:p>
        </w:tc>
        <w:tc>
          <w:tcPr>
            <w:tcW w:w="6009" w:type="dxa"/>
            <w:shd w:val="clear" w:color="auto" w:fill="auto"/>
          </w:tcPr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0538A8" w:rsidRPr="00B66561" w:rsidRDefault="000538A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ножницами по наклонным линиям. «Орнамент из треугольников»</w:t>
            </w:r>
            <w:r w:rsidR="00820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0538A8" w:rsidRPr="00B66561" w:rsidRDefault="000538A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8472" w:type="dxa"/>
            <w:gridSpan w:val="4"/>
            <w:shd w:val="clear" w:color="auto" w:fill="auto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четверть</w:t>
            </w: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- 1</w:t>
            </w: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часов</w:t>
            </w:r>
          </w:p>
        </w:tc>
        <w:tc>
          <w:tcPr>
            <w:tcW w:w="1026" w:type="dxa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009" w:type="dxa"/>
            <w:shd w:val="clear" w:color="auto" w:fill="auto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ножницами по наклонным линиям «Парусник из треугольников».</w:t>
            </w:r>
          </w:p>
        </w:tc>
        <w:tc>
          <w:tcPr>
            <w:tcW w:w="710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4B1025" w:rsidRPr="00AD065E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6009" w:type="dxa"/>
            <w:shd w:val="clear" w:color="auto" w:fill="auto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глиной и пластилином.</w:t>
            </w:r>
          </w:p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«Приёмы работы с пластилином» (вытягивание одного конца столбика). «Морковь».</w:t>
            </w:r>
          </w:p>
        </w:tc>
        <w:tc>
          <w:tcPr>
            <w:tcW w:w="710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009" w:type="dxa"/>
            <w:shd w:val="clear" w:color="auto" w:fill="auto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глиной и пластилином.</w:t>
            </w:r>
          </w:p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«Приёмы работы с пластилином» (вытягивание одного конца столбика). «Свёкла».</w:t>
            </w:r>
          </w:p>
        </w:tc>
        <w:tc>
          <w:tcPr>
            <w:tcW w:w="710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6009" w:type="dxa"/>
            <w:shd w:val="clear" w:color="auto" w:fill="auto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глиной и пластилином.</w:t>
            </w:r>
          </w:p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«Приёмы работы с пластилином» (вытягивание одного конца столбика). «Репка».</w:t>
            </w:r>
          </w:p>
        </w:tc>
        <w:tc>
          <w:tcPr>
            <w:tcW w:w="710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природными материалами.</w:t>
            </w:r>
          </w:p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работать с еловыми шишками «Ёжик».</w:t>
            </w:r>
          </w:p>
        </w:tc>
        <w:tc>
          <w:tcPr>
            <w:tcW w:w="710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009" w:type="dxa"/>
            <w:shd w:val="clear" w:color="auto" w:fill="auto"/>
          </w:tcPr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4B1025" w:rsidRPr="00B66561" w:rsidRDefault="004B1025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Аппликация из обрывных кусочков бумаги «Осеннее дерево».</w:t>
            </w:r>
          </w:p>
        </w:tc>
        <w:tc>
          <w:tcPr>
            <w:tcW w:w="710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4B1025" w:rsidRPr="00B66561" w:rsidRDefault="004B1025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Складывание фигурок из бумаги. «Открытка со складным цветком».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Складывание фигурок из бумаги. «Открытка со складной фигуркой кошечки».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«Приёмы работы с пластилином» (сплющивание шара). «Пирамидка из четырёх колец».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пластилином «Грибы».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глиной и пластилином.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работы с пластилином «Цыплёнок».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ножницами по прямым коротким вертикальным линиям «Бумажный фонарик».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ножницами по прямым коротким вертикальным линиям «Декоративная веточка».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30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ножницами по прямым коротким наклонным линиям «Флажки».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540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ножницами по прямым длинным линиям «Бумажный цветок».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глиной и пластилином.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Лепка из пластилина многодетальных фигурок. </w:t>
            </w:r>
          </w:p>
          <w:p w:rsidR="00D80F6B" w:rsidRPr="00B66561" w:rsidRDefault="00D80F6B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Животные «Котик»</w:t>
            </w:r>
            <w:r w:rsidR="00820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10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D80F6B" w:rsidRPr="00B66561" w:rsidRDefault="00D80F6B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63474A" w:rsidRPr="00B66561" w:rsidRDefault="0063474A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474A" w:rsidRPr="00B66561" w:rsidRDefault="0063474A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</w:tcPr>
          <w:p w:rsidR="0063474A" w:rsidRPr="00B66561" w:rsidRDefault="0063474A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3474A" w:rsidRPr="00B66561" w:rsidRDefault="0063474A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63474A" w:rsidRPr="00B66561" w:rsidRDefault="0063474A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  <w:tcBorders>
              <w:right w:val="single" w:sz="4" w:space="0" w:color="auto"/>
            </w:tcBorders>
          </w:tcPr>
          <w:p w:rsidR="006C66C3" w:rsidRPr="00B66561" w:rsidRDefault="006C66C3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1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C66C3" w:rsidRPr="00B66561" w:rsidRDefault="006C66C3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четверть</w:t>
            </w: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 часов.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6C66C3" w:rsidRPr="00B66561" w:rsidRDefault="006C66C3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6C66C3" w:rsidRPr="00B66561" w:rsidRDefault="006C66C3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  <w:tcBorders>
              <w:right w:val="single" w:sz="4" w:space="0" w:color="auto"/>
            </w:tcBorders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Лепка из пластилина многодетальных фигурок. 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Животные «Лошадка».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по незначительно изогнутым линиям «Листочки».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306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работы с бумагой (сминание и скатывание бумаги) «Ветка рябины».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37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резания ножницами по кривым линиям «Цветы в корзине».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38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Аппликация из мятой бумаги «Цветы в корзине».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39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нитками. 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«Что надо знать о нитках». «Бабочка».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нитками. 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Наматывание ниток. Изделия из ниток «Кисточка».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природными материалами.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Аппликация из пластилина и гороха «Рыбка».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42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Вырезание из бумаги предметов округлой формы. Аппликация «Фрукты на тарелке».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43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Вырезание из бумаги круга. Аппликация «Снеговик».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44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Вырезание из бумаги круга. Аппликация «Гусеница». 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Вырезание из бумаги овала. Игрушка «Цыплёнок в скорлупке».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Вырезание из бумаги овала. Игрушка «Цыплёнок в скорлупке».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сгибания бумаги «Пароход».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48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сгибания бумаги «Стрела».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706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8200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Симметричное вырезание из бумаги, сложенной пополам «Плетёный коврик из полос бумаги».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144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Симметричное вырезание из бумаги, сложенной пополам «Птичка».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540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51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Симметричное вырезание орнаментов из бумаги сложенной пополам «Закладка для книг с прорезным орнаментом».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467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Симметричное вырезание предметов из бумаги сложенной пополам. Аппликация «Самолёт в облаках».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269"/>
        </w:trPr>
        <w:tc>
          <w:tcPr>
            <w:tcW w:w="8472" w:type="dxa"/>
            <w:gridSpan w:val="4"/>
            <w:shd w:val="clear" w:color="auto" w:fill="auto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четверть– 1</w:t>
            </w:r>
            <w:r w:rsidR="00896A60"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B665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часов.</w:t>
            </w:r>
          </w:p>
        </w:tc>
        <w:tc>
          <w:tcPr>
            <w:tcW w:w="1026" w:type="dxa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53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Симметричное вырезание предметов избумаги сложенной пополам. Аппликация «Самолёт в облаках».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EE59C4" w:rsidRPr="00B66561" w:rsidRDefault="00EE59C4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Лепка из пластилина макета «Снегурочка в лесу». Подготовка основы макета.</w:t>
            </w:r>
          </w:p>
        </w:tc>
        <w:tc>
          <w:tcPr>
            <w:tcW w:w="710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EE59C4" w:rsidRPr="00B66561" w:rsidRDefault="00EE59C4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Лепка из пластилина макета «Снегурочка в лесу». Лепка снегурочки.</w:t>
            </w:r>
          </w:p>
        </w:tc>
        <w:tc>
          <w:tcPr>
            <w:tcW w:w="710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глиной и пластилином. 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Лепка из пластилина макета «Снегурочка в лесу». Лепка ёлочки.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556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57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природными материалами.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Изготовление ежа из тростниковой травы и пластилина.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556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58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природными материалами.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Изготовление ежа из тростниковой травы и пластилина.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540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59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сгибания бумаги «Декоративная птица со складными крыльями».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бумагой.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сгибания бумаги «Декоративная птица со складными крыльями».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нитками. 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вдевания нити в игольное ушко и завязывание узелка. Шитьё по проколам (вертикальные).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62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нитками. 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шитья. Шитьё по проколам (горизонтальные линии).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нитками. 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шитья. Шитьё по проколам (наклонные линии).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нитками. 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вышивания. Шитьё по проколам (треугольник).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нитками. 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вышивания. Шитьё по проколам (квадрат).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66561" w:rsidRPr="00B66561" w:rsidTr="009A5014">
        <w:trPr>
          <w:trHeight w:val="827"/>
        </w:trPr>
        <w:tc>
          <w:tcPr>
            <w:tcW w:w="619" w:type="dxa"/>
            <w:tcBorders>
              <w:righ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Работа с нитками. </w:t>
            </w:r>
          </w:p>
          <w:p w:rsidR="006B2E68" w:rsidRPr="00B66561" w:rsidRDefault="006B2E68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Вышивание по проколам способом «В два приёма» по прямым и наклонным линиям.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6B2E68" w:rsidRPr="00B66561" w:rsidRDefault="006B2E68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A5014" w:rsidRPr="00B66561" w:rsidTr="009A5014">
        <w:trPr>
          <w:trHeight w:val="269"/>
        </w:trPr>
        <w:tc>
          <w:tcPr>
            <w:tcW w:w="619" w:type="dxa"/>
            <w:tcBorders>
              <w:right w:val="single" w:sz="4" w:space="0" w:color="auto"/>
            </w:tcBorders>
          </w:tcPr>
          <w:p w:rsidR="00A8365E" w:rsidRPr="00B66561" w:rsidRDefault="00A8365E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65E" w:rsidRPr="00B66561" w:rsidRDefault="00A8365E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</w:tcPr>
          <w:p w:rsidR="00A8365E" w:rsidRPr="00B66561" w:rsidRDefault="00A8365E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519C9" w:rsidRPr="00B66561" w:rsidRDefault="000519C9" w:rsidP="00A8354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>Учебно-методическое материально-техническое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</w:pPr>
      <w:r w:rsidRPr="00B66561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обеспечение </w:t>
      </w:r>
      <w:r w:rsidR="00A83549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  <w:t>образовательного процесса</w:t>
      </w:r>
    </w:p>
    <w:p w:rsidR="00E37292" w:rsidRPr="00B66561" w:rsidRDefault="00E37292" w:rsidP="00B6656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3"/>
        <w:gridCol w:w="1622"/>
      </w:tblGrid>
      <w:tr w:rsidR="00B66561" w:rsidRPr="00B66561" w:rsidTr="006B582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объектов и средств</w:t>
            </w:r>
          </w:p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Примечания</w:t>
            </w:r>
          </w:p>
        </w:tc>
      </w:tr>
      <w:tr w:rsidR="00B66561" w:rsidRPr="00B66561" w:rsidTr="006B5821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Программы</w:t>
            </w:r>
          </w:p>
        </w:tc>
      </w:tr>
      <w:tr w:rsidR="00B66561" w:rsidRPr="00B66561" w:rsidTr="006B5821">
        <w:trPr>
          <w:trHeight w:val="5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 специальных (коррекционных) образовательных учреждений умственной отсталостью / под ред. В.В. Воронковой. – М.: «Просвещение»., 2011г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Учебники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7292" w:rsidRPr="00B66561" w:rsidRDefault="00E37292" w:rsidP="00B665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Кузнецова Л.А. Ручной труд: Учебник по трудовому обучению для 1кл. специальных (коррекционных) образовательных учреждений СПб: филиал изд-ва «Просвещение», 2010г.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Рабочие тетради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тетрадь №1 к учебнику «Ручной труд» для 1 кл. специальных (коррекционных) образовательных учреждений Кузнецовой Л.А.-СПб: Просвещение, 2010.</w:t>
            </w:r>
          </w:p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Рабочая тетрадь №2 к учебнику «Ручной труд» для 1 кл. специальных (коррекционных) образовательных учреждений Кузнецовой Л.А.-СПб=: Просвещение,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Дидактические материалы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макеты «Овощи», макеты «Фрукты», макеты «Геометрические фигуры»;  </w:t>
            </w:r>
          </w:p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Образцы изделий.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Дополнительная литература для учащихся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rPr>
          <w:trHeight w:val="4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hd w:val="clear" w:color="auto" w:fill="FFFFFF"/>
              <w:spacing w:after="75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Методические пособия для учителя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rPr>
          <w:trHeight w:val="6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Черныш «Поделки из природного материала (основы художественного ремесла)», М. Аст-Пресс 2000г.</w:t>
            </w:r>
          </w:p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Обучение учащихся 1-4 классов вспомогательной школы. Под ред. Петровой, М «Просвещение».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Компьютерные и информационно-коммуникационные средства обучения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rPr>
          <w:trHeight w:val="30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Интернет-ресурсы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rPr>
          <w:trHeight w:val="4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Презентации для уроков технологии.</w:t>
            </w:r>
          </w:p>
          <w:p w:rsidR="00E37292" w:rsidRPr="00B66561" w:rsidRDefault="006B5821" w:rsidP="00B66561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E37292" w:rsidRPr="00B66561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https://www.maam.ru/detskijsad/aplikacija-iz-tkani-882514.html</w:t>
              </w:r>
            </w:hyperlink>
          </w:p>
          <w:p w:rsidR="00E37292" w:rsidRPr="00B66561" w:rsidRDefault="006B5821" w:rsidP="00B66561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E37292" w:rsidRPr="00B66561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https://multiurok.ru/files/priezientatsiia-k-uroku-tiekhnologhii-rabota-s-tka.html</w:t>
              </w:r>
            </w:hyperlink>
          </w:p>
          <w:p w:rsidR="00E37292" w:rsidRPr="00B66561" w:rsidRDefault="006B5821" w:rsidP="00B66561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E37292" w:rsidRPr="00B66561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https://infourok.ru/material.html?mid=6640</w:t>
              </w:r>
            </w:hyperlink>
          </w:p>
          <w:p w:rsidR="00E37292" w:rsidRPr="00B66561" w:rsidRDefault="006B5821" w:rsidP="00B66561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E37292" w:rsidRPr="00B66561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https://nsportal.ru/nachalnaya-shkola/tekhnologiya/2013/11/04/prezentatsii-dlya-urokov-tekhnologii-v-1-klasse</w:t>
              </w:r>
            </w:hyperlink>
          </w:p>
          <w:p w:rsidR="00E37292" w:rsidRPr="00B66561" w:rsidRDefault="006B5821" w:rsidP="00B66561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E37292" w:rsidRPr="00B66561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https://nsportal.ru/nachalnaya-shkola/tekhnologiya/2019/01/11/prezentatsiya-prostye-podelki-iz-plastilina</w:t>
              </w:r>
            </w:hyperlink>
          </w:p>
          <w:p w:rsidR="00E37292" w:rsidRPr="00B66561" w:rsidRDefault="00E37292" w:rsidP="00B66561">
            <w:pPr>
              <w:tabs>
                <w:tab w:val="left" w:pos="579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Технические средства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rPr>
          <w:trHeight w:val="3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c>
          <w:tcPr>
            <w:tcW w:w="7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37292" w:rsidRPr="00B66561" w:rsidRDefault="00E37292" w:rsidP="00B665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6561" w:rsidRPr="00B66561" w:rsidTr="006B5821">
        <w:trPr>
          <w:trHeight w:val="4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5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Набор штопальных игл, набор нитей (швейные,вышивальные, вязальные). Образцы тканей.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7292" w:rsidRPr="00B66561" w:rsidRDefault="00E37292" w:rsidP="00B66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37292" w:rsidRPr="00B66561" w:rsidRDefault="00E37292" w:rsidP="00B6656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397A" w:rsidRPr="00B66561" w:rsidRDefault="00A6397A" w:rsidP="00B6656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5830" w:rsidRPr="00B66561" w:rsidRDefault="000A5830" w:rsidP="00B6656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02C0" w:rsidRPr="00B66561" w:rsidRDefault="000902C0" w:rsidP="00B6656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5D57" w:rsidRPr="00B66561" w:rsidRDefault="00845D57" w:rsidP="00B6656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GoBack"/>
      <w:bookmarkEnd w:id="3"/>
    </w:p>
    <w:sectPr w:rsidR="00845D57" w:rsidRPr="00B66561" w:rsidSect="00B66561">
      <w:headerReference w:type="defaul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4BC" w:rsidRDefault="008804BC">
      <w:pPr>
        <w:spacing w:after="0" w:line="240" w:lineRule="auto"/>
      </w:pPr>
      <w:r>
        <w:separator/>
      </w:r>
    </w:p>
  </w:endnote>
  <w:endnote w:type="continuationSeparator" w:id="0">
    <w:p w:rsidR="008804BC" w:rsidRDefault="0088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SchoolBookC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4BC" w:rsidRDefault="008804BC">
      <w:pPr>
        <w:spacing w:after="0" w:line="240" w:lineRule="auto"/>
      </w:pPr>
      <w:r>
        <w:separator/>
      </w:r>
    </w:p>
  </w:footnote>
  <w:footnote w:type="continuationSeparator" w:id="0">
    <w:p w:rsidR="008804BC" w:rsidRDefault="00880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3998252"/>
      <w:docPartObj>
        <w:docPartGallery w:val="Page Numbers (Top of Page)"/>
        <w:docPartUnique/>
      </w:docPartObj>
    </w:sdtPr>
    <w:sdtContent>
      <w:p w:rsidR="006B5821" w:rsidRDefault="006B582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C6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B5821" w:rsidRDefault="006B58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84805"/>
    <w:multiLevelType w:val="hybridMultilevel"/>
    <w:tmpl w:val="D9C618DE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2F040F"/>
    <w:multiLevelType w:val="hybridMultilevel"/>
    <w:tmpl w:val="1184653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40B7958"/>
    <w:multiLevelType w:val="hybridMultilevel"/>
    <w:tmpl w:val="73E244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1F35A91"/>
    <w:multiLevelType w:val="hybridMultilevel"/>
    <w:tmpl w:val="B07AC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AC776F6"/>
    <w:multiLevelType w:val="hybridMultilevel"/>
    <w:tmpl w:val="B4B05C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E4C6D84"/>
    <w:multiLevelType w:val="hybridMultilevel"/>
    <w:tmpl w:val="5FF24AFE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775826"/>
    <w:multiLevelType w:val="hybridMultilevel"/>
    <w:tmpl w:val="DFE4C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226396C"/>
    <w:multiLevelType w:val="hybridMultilevel"/>
    <w:tmpl w:val="568EF922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DF6B60"/>
    <w:multiLevelType w:val="hybridMultilevel"/>
    <w:tmpl w:val="6D9C7C9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5CEC203B"/>
    <w:multiLevelType w:val="hybridMultilevel"/>
    <w:tmpl w:val="0CDA5A8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E2B5CD2"/>
    <w:multiLevelType w:val="hybridMultilevel"/>
    <w:tmpl w:val="4F7E1BD8"/>
    <w:lvl w:ilvl="0" w:tplc="14C672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50158"/>
    <w:multiLevelType w:val="hybridMultilevel"/>
    <w:tmpl w:val="58DE9F14"/>
    <w:lvl w:ilvl="0" w:tplc="02909D8C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4EB1E03"/>
    <w:multiLevelType w:val="hybridMultilevel"/>
    <w:tmpl w:val="081451F0"/>
    <w:lvl w:ilvl="0" w:tplc="02909D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5B1645D"/>
    <w:multiLevelType w:val="hybridMultilevel"/>
    <w:tmpl w:val="BC32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13"/>
  </w:num>
  <w:num w:numId="7">
    <w:abstractNumId w:val="10"/>
  </w:num>
  <w:num w:numId="8">
    <w:abstractNumId w:val="6"/>
  </w:num>
  <w:num w:numId="9">
    <w:abstractNumId w:val="8"/>
  </w:num>
  <w:num w:numId="10">
    <w:abstractNumId w:val="11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DBA"/>
    <w:rsid w:val="000519C9"/>
    <w:rsid w:val="000538A8"/>
    <w:rsid w:val="000902C0"/>
    <w:rsid w:val="000A02B9"/>
    <w:rsid w:val="000A04CB"/>
    <w:rsid w:val="000A5830"/>
    <w:rsid w:val="0010588C"/>
    <w:rsid w:val="00124BA8"/>
    <w:rsid w:val="00137FB3"/>
    <w:rsid w:val="001A02E5"/>
    <w:rsid w:val="001A6768"/>
    <w:rsid w:val="001E760D"/>
    <w:rsid w:val="00210D3C"/>
    <w:rsid w:val="0024588A"/>
    <w:rsid w:val="00263E5D"/>
    <w:rsid w:val="002959C6"/>
    <w:rsid w:val="002E2500"/>
    <w:rsid w:val="0032659A"/>
    <w:rsid w:val="00344235"/>
    <w:rsid w:val="00346361"/>
    <w:rsid w:val="003919BA"/>
    <w:rsid w:val="003954C4"/>
    <w:rsid w:val="00395FE4"/>
    <w:rsid w:val="003D3012"/>
    <w:rsid w:val="0045786D"/>
    <w:rsid w:val="004B1025"/>
    <w:rsid w:val="004D6F0D"/>
    <w:rsid w:val="0053303D"/>
    <w:rsid w:val="005348F4"/>
    <w:rsid w:val="00551C40"/>
    <w:rsid w:val="00594C38"/>
    <w:rsid w:val="005D5789"/>
    <w:rsid w:val="0063474A"/>
    <w:rsid w:val="00643F64"/>
    <w:rsid w:val="006A142F"/>
    <w:rsid w:val="006B2E68"/>
    <w:rsid w:val="006B5821"/>
    <w:rsid w:val="006C66C3"/>
    <w:rsid w:val="006E22D4"/>
    <w:rsid w:val="00706D88"/>
    <w:rsid w:val="00726970"/>
    <w:rsid w:val="00741A34"/>
    <w:rsid w:val="0075625C"/>
    <w:rsid w:val="007B3273"/>
    <w:rsid w:val="007D3A92"/>
    <w:rsid w:val="007F6FE9"/>
    <w:rsid w:val="0082008B"/>
    <w:rsid w:val="00845D57"/>
    <w:rsid w:val="008804BC"/>
    <w:rsid w:val="00896A60"/>
    <w:rsid w:val="008B0148"/>
    <w:rsid w:val="00935C5E"/>
    <w:rsid w:val="009A26A4"/>
    <w:rsid w:val="009A5014"/>
    <w:rsid w:val="009C61BA"/>
    <w:rsid w:val="009D0348"/>
    <w:rsid w:val="009F539A"/>
    <w:rsid w:val="00A2425B"/>
    <w:rsid w:val="00A6397A"/>
    <w:rsid w:val="00A83549"/>
    <w:rsid w:val="00A8365E"/>
    <w:rsid w:val="00A86372"/>
    <w:rsid w:val="00AD065E"/>
    <w:rsid w:val="00AD4B70"/>
    <w:rsid w:val="00AF54D0"/>
    <w:rsid w:val="00B04E0A"/>
    <w:rsid w:val="00B22C52"/>
    <w:rsid w:val="00B534CA"/>
    <w:rsid w:val="00B66561"/>
    <w:rsid w:val="00B84AD4"/>
    <w:rsid w:val="00BD764A"/>
    <w:rsid w:val="00CB502A"/>
    <w:rsid w:val="00D05C6D"/>
    <w:rsid w:val="00D801CF"/>
    <w:rsid w:val="00D80F6B"/>
    <w:rsid w:val="00E05F03"/>
    <w:rsid w:val="00E2265C"/>
    <w:rsid w:val="00E25363"/>
    <w:rsid w:val="00E37292"/>
    <w:rsid w:val="00EE3574"/>
    <w:rsid w:val="00EE59C4"/>
    <w:rsid w:val="00EF5378"/>
    <w:rsid w:val="00F30C3C"/>
    <w:rsid w:val="00F33DB1"/>
    <w:rsid w:val="00FA471C"/>
    <w:rsid w:val="00FC6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4A0DA"/>
  <w15:docId w15:val="{620C6361-BC7F-4EA9-94F0-E79EAF8A6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29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29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37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37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7292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E37292"/>
    <w:rPr>
      <w:color w:val="0563C1" w:themeColor="hyperlink"/>
      <w:u w:val="single"/>
    </w:rPr>
  </w:style>
  <w:style w:type="table" w:customStyle="1" w:styleId="11">
    <w:name w:val="Сетка таблицы11"/>
    <w:basedOn w:val="a1"/>
    <w:next w:val="a7"/>
    <w:uiPriority w:val="39"/>
    <w:rsid w:val="002E2500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E2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priezientatsiia-k-uroku-tiekhnologhii-rabota-s-tka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am.ru/detskijsad/aplikacija-iz-tkani-882514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portal.ru/nachalnaya-shkola/tekhnologiya/2019/01/11/prezentatsiya-prostye-podelki-iz-plastilin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nsportal.ru/nachalnaya-shkola/tekhnologiya/2013/11/04/prezentatsii-dlya-urokov-tekhnologii-v-1-klas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material.html?mid=66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</dc:creator>
  <cp:keywords/>
  <dc:description/>
  <cp:lastModifiedBy>Анна</cp:lastModifiedBy>
  <cp:revision>25</cp:revision>
  <cp:lastPrinted>2024-09-05T02:36:00Z</cp:lastPrinted>
  <dcterms:created xsi:type="dcterms:W3CDTF">2020-12-09T10:10:00Z</dcterms:created>
  <dcterms:modified xsi:type="dcterms:W3CDTF">2024-09-17T03:54:00Z</dcterms:modified>
</cp:coreProperties>
</file>